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EF" w:rsidRPr="00415623" w:rsidRDefault="00DE3AEF" w:rsidP="00DE3AEF">
      <w:pPr>
        <w:jc w:val="center"/>
        <w:rPr>
          <w:b/>
          <w:bCs/>
          <w:szCs w:val="28"/>
        </w:rPr>
      </w:pPr>
      <w:r w:rsidRPr="00415623">
        <w:rPr>
          <w:b/>
          <w:bCs/>
          <w:szCs w:val="28"/>
        </w:rPr>
        <w:t>Петровский сельский Совет депутатов</w:t>
      </w:r>
    </w:p>
    <w:p w:rsidR="00DE3AEF" w:rsidRPr="00415623" w:rsidRDefault="00DE3AEF" w:rsidP="00DE3AEF">
      <w:pPr>
        <w:jc w:val="center"/>
        <w:rPr>
          <w:b/>
          <w:bCs/>
          <w:szCs w:val="28"/>
        </w:rPr>
      </w:pPr>
      <w:r w:rsidRPr="00415623">
        <w:rPr>
          <w:b/>
          <w:bCs/>
          <w:szCs w:val="28"/>
        </w:rPr>
        <w:t>Троицкого района Алтайского края</w:t>
      </w:r>
    </w:p>
    <w:p w:rsidR="00DE3AEF" w:rsidRDefault="00DE3AEF" w:rsidP="00DE3AEF">
      <w:pPr>
        <w:jc w:val="center"/>
        <w:rPr>
          <w:sz w:val="26"/>
          <w:szCs w:val="26"/>
        </w:rPr>
      </w:pPr>
    </w:p>
    <w:p w:rsidR="00DE3AEF" w:rsidRDefault="00DE3AEF" w:rsidP="00DE3AEF">
      <w:pPr>
        <w:jc w:val="center"/>
        <w:rPr>
          <w:b/>
          <w:bCs/>
          <w:spacing w:val="84"/>
          <w:sz w:val="26"/>
          <w:szCs w:val="26"/>
        </w:rPr>
      </w:pPr>
      <w:r w:rsidRPr="00415623">
        <w:rPr>
          <w:b/>
          <w:bCs/>
          <w:spacing w:val="84"/>
          <w:sz w:val="26"/>
          <w:szCs w:val="26"/>
        </w:rPr>
        <w:t>РЕШЕНИЕ</w:t>
      </w:r>
    </w:p>
    <w:p w:rsidR="00DE3AEF" w:rsidRPr="00415623" w:rsidRDefault="00DE3AEF" w:rsidP="00DE3AEF">
      <w:pPr>
        <w:jc w:val="center"/>
        <w:rPr>
          <w:b/>
          <w:bCs/>
          <w:spacing w:val="84"/>
          <w:sz w:val="26"/>
          <w:szCs w:val="26"/>
        </w:rPr>
      </w:pPr>
    </w:p>
    <w:p w:rsidR="00DE3AEF" w:rsidRPr="00DE3AEF" w:rsidRDefault="00DE3AEF" w:rsidP="00DE3AEF">
      <w:pPr>
        <w:jc w:val="both"/>
        <w:rPr>
          <w:szCs w:val="28"/>
        </w:rPr>
      </w:pPr>
      <w:r w:rsidRPr="00DE3AEF">
        <w:rPr>
          <w:szCs w:val="28"/>
        </w:rPr>
        <w:t xml:space="preserve">29.06.2021                            </w:t>
      </w:r>
      <w:r>
        <w:rPr>
          <w:szCs w:val="28"/>
        </w:rPr>
        <w:t xml:space="preserve">                         </w:t>
      </w:r>
      <w:r w:rsidRPr="00DE3AEF">
        <w:rPr>
          <w:szCs w:val="28"/>
        </w:rPr>
        <w:t xml:space="preserve">                                                      № 10                                                  </w:t>
      </w:r>
    </w:p>
    <w:p w:rsidR="00DE3AEF" w:rsidRDefault="00DE3AEF" w:rsidP="00DE3AEF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Петровка</w:t>
      </w:r>
    </w:p>
    <w:p w:rsidR="00DE3AEF" w:rsidRDefault="00DE3AEF" w:rsidP="00DE3AEF">
      <w:pPr>
        <w:ind w:right="5220"/>
        <w:jc w:val="both"/>
        <w:rPr>
          <w:sz w:val="26"/>
          <w:szCs w:val="26"/>
        </w:rPr>
      </w:pPr>
    </w:p>
    <w:p w:rsidR="00DE3AEF" w:rsidRDefault="00DE3AEF" w:rsidP="00DE3AEF">
      <w:pPr>
        <w:ind w:right="5220"/>
        <w:jc w:val="both"/>
        <w:rPr>
          <w:sz w:val="26"/>
          <w:szCs w:val="26"/>
        </w:rPr>
      </w:pPr>
    </w:p>
    <w:p w:rsidR="00DE3AEF" w:rsidRDefault="00DE3AEF" w:rsidP="00DE3AEF">
      <w:pPr>
        <w:ind w:right="5220"/>
        <w:jc w:val="both"/>
        <w:rPr>
          <w:sz w:val="26"/>
          <w:szCs w:val="26"/>
        </w:rPr>
      </w:pPr>
      <w:r>
        <w:t>О назначении выборов главы Петровского сельсовета Троицкого района Алтайского края</w:t>
      </w:r>
    </w:p>
    <w:p w:rsidR="00DE3AEF" w:rsidRDefault="00DE3AEF" w:rsidP="00DE3AEF">
      <w:pPr>
        <w:rPr>
          <w:sz w:val="26"/>
          <w:szCs w:val="26"/>
        </w:rPr>
      </w:pPr>
    </w:p>
    <w:p w:rsidR="00DE3AEF" w:rsidRDefault="00DE3AEF" w:rsidP="00DE3AEF">
      <w:pPr>
        <w:rPr>
          <w:sz w:val="26"/>
          <w:szCs w:val="26"/>
        </w:rPr>
      </w:pPr>
    </w:p>
    <w:p w:rsidR="00DE3AEF" w:rsidRPr="00415623" w:rsidRDefault="00DE3AEF" w:rsidP="00DE3AEF">
      <w:pPr>
        <w:jc w:val="both"/>
        <w:rPr>
          <w:szCs w:val="28"/>
        </w:rPr>
      </w:pPr>
      <w:r>
        <w:tab/>
      </w:r>
      <w:r w:rsidRPr="004A144A">
        <w:rPr>
          <w:szCs w:val="28"/>
        </w:rPr>
        <w:t xml:space="preserve">В </w:t>
      </w:r>
      <w:r w:rsidRPr="00415623">
        <w:rPr>
          <w:szCs w:val="28"/>
        </w:rPr>
        <w:t xml:space="preserve">соответствии со статьей </w:t>
      </w:r>
      <w:r w:rsidRPr="002F07AF">
        <w:t xml:space="preserve">10 </w:t>
      </w:r>
      <w:r w:rsidRPr="002F07AF">
        <w:rPr>
          <w:szCs w:val="28"/>
        </w:rPr>
        <w:t>Федерального закона от 12</w:t>
      </w:r>
      <w:r>
        <w:rPr>
          <w:szCs w:val="28"/>
        </w:rPr>
        <w:t xml:space="preserve"> июня </w:t>
      </w:r>
      <w:r>
        <w:rPr>
          <w:szCs w:val="28"/>
        </w:rPr>
        <w:br/>
      </w:r>
      <w:r w:rsidRPr="002F07AF">
        <w:rPr>
          <w:szCs w:val="28"/>
        </w:rPr>
        <w:t xml:space="preserve">2002 </w:t>
      </w:r>
      <w:r>
        <w:rPr>
          <w:szCs w:val="28"/>
        </w:rPr>
        <w:t xml:space="preserve">года </w:t>
      </w:r>
      <w:r w:rsidRPr="002F07AF">
        <w:rPr>
          <w:szCs w:val="28"/>
        </w:rPr>
        <w:t>№ 67-ФЗ № «Об основных гарантиях избирательных прав и прав на участие в референдуме граждан Российской Федерации»</w:t>
      </w:r>
      <w:r w:rsidRPr="002F07AF">
        <w:t xml:space="preserve">, </w:t>
      </w:r>
      <w:r w:rsidRPr="002F07AF">
        <w:rPr>
          <w:color w:val="000000"/>
          <w:szCs w:val="28"/>
        </w:rPr>
        <w:t>стат</w:t>
      </w:r>
      <w:r>
        <w:rPr>
          <w:color w:val="000000"/>
          <w:szCs w:val="28"/>
        </w:rPr>
        <w:t>ьями</w:t>
      </w:r>
      <w:r w:rsidRPr="002F07AF">
        <w:rPr>
          <w:color w:val="000000"/>
          <w:szCs w:val="28"/>
        </w:rPr>
        <w:t xml:space="preserve"> </w:t>
      </w:r>
      <w:r w:rsidRPr="00C72761">
        <w:rPr>
          <w:color w:val="000000"/>
          <w:szCs w:val="28"/>
        </w:rPr>
        <w:t xml:space="preserve">171, 176 </w:t>
      </w:r>
      <w:r w:rsidRPr="002F07AF">
        <w:rPr>
          <w:color w:val="000000"/>
          <w:szCs w:val="28"/>
        </w:rPr>
        <w:t xml:space="preserve">Кодекса Алтайского края о выборах, референдуме, </w:t>
      </w:r>
      <w:r>
        <w:rPr>
          <w:color w:val="18333D"/>
        </w:rPr>
        <w:t xml:space="preserve">отзыве </w:t>
      </w:r>
      <w:r w:rsidRPr="00895378">
        <w:t xml:space="preserve">от 8 июля </w:t>
      </w:r>
      <w:r w:rsidRPr="00895378">
        <w:br/>
        <w:t>2003 года № 35-ЗС</w:t>
      </w:r>
      <w:r w:rsidRPr="002F07AF">
        <w:rPr>
          <w:color w:val="000000"/>
          <w:szCs w:val="28"/>
        </w:rPr>
        <w:t xml:space="preserve"> и</w:t>
      </w:r>
      <w:r w:rsidRPr="00415623">
        <w:rPr>
          <w:szCs w:val="28"/>
        </w:rPr>
        <w:t xml:space="preserve"> пунктом 2 статьи 7 Устава муниципального образования Петровский сельсовет Троицкого района Алтайского края, Петровский сельский Совет депутатов РЕШИЛ: </w:t>
      </w:r>
    </w:p>
    <w:p w:rsidR="00DE3AEF" w:rsidRPr="00415623" w:rsidRDefault="00DE3AEF" w:rsidP="00DE3AEF">
      <w:pPr>
        <w:jc w:val="both"/>
        <w:rPr>
          <w:szCs w:val="28"/>
        </w:rPr>
      </w:pPr>
    </w:p>
    <w:p w:rsidR="00DE3AEF" w:rsidRPr="00415623" w:rsidRDefault="00DE3AEF" w:rsidP="00DE3AEF">
      <w:pPr>
        <w:ind w:right="-1" w:firstLine="709"/>
        <w:jc w:val="both"/>
        <w:rPr>
          <w:szCs w:val="28"/>
        </w:rPr>
      </w:pPr>
      <w:r w:rsidRPr="00415623">
        <w:rPr>
          <w:szCs w:val="28"/>
        </w:rPr>
        <w:t>1. Назначить выборы главы Петровского сельсовета Троицкого района Алтайского края на  19 сентября 2021 года.</w:t>
      </w:r>
    </w:p>
    <w:p w:rsidR="00DE3AEF" w:rsidRPr="00415623" w:rsidRDefault="00DE3AEF" w:rsidP="00DE3AEF">
      <w:pPr>
        <w:ind w:right="-1" w:firstLine="709"/>
        <w:jc w:val="both"/>
        <w:rPr>
          <w:szCs w:val="28"/>
        </w:rPr>
      </w:pPr>
      <w:r w:rsidRPr="00415623">
        <w:rPr>
          <w:szCs w:val="28"/>
        </w:rPr>
        <w:t xml:space="preserve">2. Число избирателей, зарегистрированных на территории муниципального избирательного округа Петровский сельсовет Троицкого района Алтайского края </w:t>
      </w:r>
      <w:r>
        <w:rPr>
          <w:szCs w:val="28"/>
        </w:rPr>
        <w:t xml:space="preserve">составляет </w:t>
      </w:r>
      <w:r w:rsidRPr="00415623">
        <w:rPr>
          <w:szCs w:val="28"/>
        </w:rPr>
        <w:t>779 человек.</w:t>
      </w:r>
    </w:p>
    <w:p w:rsidR="00DE3AEF" w:rsidRPr="00415623" w:rsidRDefault="00DE3AEF" w:rsidP="00DE3AEF">
      <w:pPr>
        <w:ind w:right="-1" w:firstLine="709"/>
        <w:jc w:val="both"/>
        <w:rPr>
          <w:szCs w:val="28"/>
        </w:rPr>
      </w:pPr>
      <w:r w:rsidRPr="00415623">
        <w:rPr>
          <w:szCs w:val="28"/>
        </w:rPr>
        <w:t>3. Опубликовать настоящее решение  в газете «На земле троицкой» в течение 5 дней со дня его принятия.</w:t>
      </w:r>
    </w:p>
    <w:p w:rsidR="00DE3AEF" w:rsidRPr="00415623" w:rsidRDefault="00DE3AEF" w:rsidP="00DE3AEF">
      <w:pPr>
        <w:pStyle w:val="a6"/>
        <w:ind w:left="0" w:firstLine="709"/>
        <w:jc w:val="both"/>
        <w:rPr>
          <w:szCs w:val="28"/>
        </w:rPr>
      </w:pPr>
      <w:r w:rsidRPr="00415623">
        <w:rPr>
          <w:szCs w:val="28"/>
        </w:rPr>
        <w:t>4. Направить настоящее решение в избирательную комиссию муниципального образования Петровский сельсовет Троицкого района Алтайского края.</w:t>
      </w:r>
    </w:p>
    <w:p w:rsidR="00DE3AEF" w:rsidRPr="00415623" w:rsidRDefault="00DE3AEF" w:rsidP="00DE3AEF">
      <w:pPr>
        <w:pStyle w:val="a6"/>
        <w:ind w:left="0" w:firstLine="709"/>
        <w:jc w:val="both"/>
        <w:rPr>
          <w:szCs w:val="28"/>
        </w:rPr>
      </w:pPr>
      <w:r w:rsidRPr="00415623">
        <w:rPr>
          <w:szCs w:val="28"/>
        </w:rPr>
        <w:t>5. Контроль за исполнением решения в</w:t>
      </w:r>
      <w:r>
        <w:rPr>
          <w:szCs w:val="28"/>
        </w:rPr>
        <w:t>озложить на постоянную комиссию по социальным вопросам и самоуправлению</w:t>
      </w:r>
      <w:r w:rsidR="0092603D">
        <w:rPr>
          <w:szCs w:val="28"/>
        </w:rPr>
        <w:t xml:space="preserve"> (З.Р. Гладких).</w:t>
      </w:r>
    </w:p>
    <w:p w:rsidR="00DE3AEF" w:rsidRDefault="00DE3AEF" w:rsidP="00DE3AEF">
      <w:pPr>
        <w:rPr>
          <w:szCs w:val="28"/>
        </w:rPr>
      </w:pPr>
    </w:p>
    <w:p w:rsidR="00DE3AEF" w:rsidRPr="00415623" w:rsidRDefault="00DE3AEF" w:rsidP="00DE3AEF">
      <w:pPr>
        <w:rPr>
          <w:szCs w:val="28"/>
        </w:rPr>
      </w:pPr>
    </w:p>
    <w:p w:rsidR="00DE3AEF" w:rsidRPr="00415623" w:rsidRDefault="00DE3AEF" w:rsidP="00DE3AEF">
      <w:pPr>
        <w:rPr>
          <w:szCs w:val="28"/>
        </w:rPr>
      </w:pPr>
      <w:r w:rsidRPr="00415623">
        <w:rPr>
          <w:szCs w:val="28"/>
        </w:rPr>
        <w:t xml:space="preserve">Глава сельсовета                             </w:t>
      </w:r>
      <w:r>
        <w:rPr>
          <w:szCs w:val="28"/>
        </w:rPr>
        <w:t xml:space="preserve">                       </w:t>
      </w:r>
      <w:r w:rsidRPr="00415623">
        <w:rPr>
          <w:szCs w:val="28"/>
        </w:rPr>
        <w:t xml:space="preserve">                               С.Н. Иванов</w:t>
      </w:r>
    </w:p>
    <w:p w:rsidR="00BA1A66" w:rsidRDefault="00BA1A66"/>
    <w:sectPr w:rsidR="00BA1A66" w:rsidSect="00C26B30">
      <w:headerReference w:type="even" r:id="rId6"/>
      <w:headerReference w:type="default" r:id="rId7"/>
      <w:endnotePr>
        <w:numFmt w:val="decimal"/>
      </w:endnotePr>
      <w:pgSz w:w="11907" w:h="16840" w:code="9"/>
      <w:pgMar w:top="1134" w:right="567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41A" w:rsidRDefault="00D5741A" w:rsidP="00096F2F">
      <w:r>
        <w:separator/>
      </w:r>
    </w:p>
  </w:endnote>
  <w:endnote w:type="continuationSeparator" w:id="1">
    <w:p w:rsidR="00D5741A" w:rsidRDefault="00D5741A" w:rsidP="0009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41A" w:rsidRDefault="00D5741A" w:rsidP="00096F2F">
      <w:r>
        <w:separator/>
      </w:r>
    </w:p>
  </w:footnote>
  <w:footnote w:type="continuationSeparator" w:id="1">
    <w:p w:rsidR="00D5741A" w:rsidRDefault="00D5741A" w:rsidP="00096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80" w:rsidRDefault="00096F2F" w:rsidP="00C26B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3A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B80" w:rsidRDefault="00D574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80" w:rsidRDefault="00096F2F" w:rsidP="00C26B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3A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3AEF">
      <w:rPr>
        <w:rStyle w:val="a5"/>
        <w:noProof/>
      </w:rPr>
      <w:t>2</w:t>
    </w:r>
    <w:r>
      <w:rPr>
        <w:rStyle w:val="a5"/>
      </w:rPr>
      <w:fldChar w:fldCharType="end"/>
    </w:r>
  </w:p>
  <w:p w:rsidR="00893B80" w:rsidRDefault="00D5741A">
    <w:pPr>
      <w:pStyle w:val="a3"/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E3AEF"/>
    <w:rsid w:val="00096F2F"/>
    <w:rsid w:val="0092603D"/>
    <w:rsid w:val="00BA1A66"/>
    <w:rsid w:val="00D5741A"/>
    <w:rsid w:val="00DE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A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E3A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DE3AEF"/>
    <w:rPr>
      <w:sz w:val="20"/>
    </w:rPr>
  </w:style>
  <w:style w:type="paragraph" w:styleId="a6">
    <w:name w:val="Body Text Indent"/>
    <w:aliases w:val="Мой Заголовок 1"/>
    <w:basedOn w:val="a"/>
    <w:link w:val="a7"/>
    <w:rsid w:val="00DE3AEF"/>
    <w:pPr>
      <w:ind w:left="6804"/>
    </w:pPr>
  </w:style>
  <w:style w:type="character" w:customStyle="1" w:styleId="a7">
    <w:name w:val="Основной текст с отступом Знак"/>
    <w:aliases w:val="Мой Заголовок 1 Знак"/>
    <w:basedOn w:val="a0"/>
    <w:link w:val="a6"/>
    <w:rsid w:val="00DE3A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2021-06-29T02:09:00Z</dcterms:created>
  <dcterms:modified xsi:type="dcterms:W3CDTF">2021-07-09T03:47:00Z</dcterms:modified>
</cp:coreProperties>
</file>